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12" w:lineRule="auto"/>
        <w:jc w:val="center"/>
        <w:rPr>
          <w:rFonts w:ascii="Comfortaa" w:cs="Comfortaa" w:eastAsia="Comfortaa" w:hAnsi="Comfortaa"/>
        </w:rPr>
      </w:pPr>
      <w:bookmarkStart w:colFirst="0" w:colLast="0" w:name="_cak6ul25yhsw" w:id="0"/>
      <w:bookmarkEnd w:id="0"/>
      <w:r w:rsidDel="00000000" w:rsidR="00000000" w:rsidRPr="00000000">
        <w:rPr>
          <w:rFonts w:ascii="Comfortaa" w:cs="Comfortaa" w:eastAsia="Comfortaa" w:hAnsi="Comfortaa"/>
          <w:rtl w:val="0"/>
        </w:rPr>
        <w:t xml:space="preserve">Downloading A Free </w:t>
      </w:r>
      <w:hyperlink r:id="rId6">
        <w:r w:rsidDel="00000000" w:rsidR="00000000" w:rsidRPr="00000000">
          <w:rPr>
            <w:rFonts w:ascii="Comfortaa" w:cs="Comfortaa" w:eastAsia="Comfortaa" w:hAnsi="Comfortaa"/>
            <w:color w:val="1155cc"/>
            <w:u w:val="single"/>
            <w:rtl w:val="0"/>
          </w:rPr>
          <w:t xml:space="preserve">Funeral Program Template</w:t>
        </w:r>
      </w:hyperlink>
      <w:hyperlink r:id="rId7">
        <w:r w:rsidDel="00000000" w:rsidR="00000000" w:rsidRPr="00000000">
          <w:rPr>
            <w:sz w:val="22"/>
            <w:szCs w:val="22"/>
          </w:rPr>
          <w:drawing>
            <wp:inline distB="114300" distT="114300" distL="114300" distR="114300">
              <wp:extent cx="5943600" cy="5943600"/>
              <wp:effectExtent b="0" l="0" r="0" t="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43600" cy="5943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both"/>
        <w:rPr>
          <w:rFonts w:ascii="Comfortaa" w:cs="Comfortaa" w:eastAsia="Comfortaa" w:hAnsi="Comfortaa"/>
        </w:rPr>
      </w:pPr>
      <w:r w:rsidDel="00000000" w:rsidR="00000000" w:rsidRPr="00000000">
        <w:rPr>
          <w:rtl w:val="0"/>
        </w:rPr>
      </w:r>
    </w:p>
    <w:p w:rsidR="00000000" w:rsidDel="00000000" w:rsidP="00000000" w:rsidRDefault="00000000" w:rsidRPr="00000000" w14:paraId="00000004">
      <w:pPr>
        <w:jc w:val="both"/>
        <w:rPr>
          <w:rFonts w:ascii="Comfortaa" w:cs="Comfortaa" w:eastAsia="Comfortaa" w:hAnsi="Comfortaa"/>
        </w:rPr>
      </w:pPr>
      <w:r w:rsidDel="00000000" w:rsidR="00000000" w:rsidRPr="00000000">
        <w:rPr>
          <w:rtl w:val="0"/>
        </w:rPr>
      </w:r>
    </w:p>
    <w:p w:rsidR="00000000" w:rsidDel="00000000" w:rsidP="00000000" w:rsidRDefault="00000000" w:rsidRPr="00000000" w14:paraId="00000005">
      <w:pPr>
        <w:jc w:val="both"/>
        <w:rPr>
          <w:rFonts w:ascii="Comfortaa" w:cs="Comfortaa" w:eastAsia="Comfortaa" w:hAnsi="Comfortaa"/>
        </w:rPr>
      </w:pPr>
      <w:hyperlink r:id="rId9">
        <w:r w:rsidDel="00000000" w:rsidR="00000000" w:rsidRPr="00000000">
          <w:rPr>
            <w:rFonts w:ascii="Comfortaa" w:cs="Comfortaa" w:eastAsia="Comfortaa" w:hAnsi="Comfortaa"/>
            <w:color w:val="1155cc"/>
            <w:u w:val="single"/>
            <w:rtl w:val="0"/>
          </w:rPr>
          <w:t xml:space="preserve">Funeral program templates</w:t>
        </w:r>
      </w:hyperlink>
      <w:r w:rsidDel="00000000" w:rsidR="00000000" w:rsidRPr="00000000">
        <w:rPr>
          <w:rFonts w:ascii="Comfortaa" w:cs="Comfortaa" w:eastAsia="Comfortaa" w:hAnsi="Comfortaa"/>
          <w:rtl w:val="0"/>
        </w:rPr>
        <w:t xml:space="preserve"> pamphlets are described as a trifold since they are folded up in 3 equivalent sections or thirds on a letter, legal or tabloid paper. The finished folded dimension is extra portable and also narrower than the conventional center layer program. This is a great alternate to the bifold due to the fact that it generates an intriguing and also eye-catching presentation with its multiple layer layout.</w:t>
      </w:r>
    </w:p>
    <w:p w:rsidR="00000000" w:rsidDel="00000000" w:rsidP="00000000" w:rsidRDefault="00000000" w:rsidRPr="00000000" w14:paraId="00000006">
      <w:pPr>
        <w:jc w:val="both"/>
        <w:rPr>
          <w:rFonts w:ascii="Comfortaa" w:cs="Comfortaa" w:eastAsia="Comfortaa" w:hAnsi="Comfortaa"/>
        </w:rPr>
      </w:pPr>
      <w:r w:rsidDel="00000000" w:rsidR="00000000" w:rsidRPr="00000000">
        <w:rPr>
          <w:rtl w:val="0"/>
        </w:rPr>
      </w:r>
    </w:p>
    <w:p w:rsidR="00000000" w:rsidDel="00000000" w:rsidP="00000000" w:rsidRDefault="00000000" w:rsidRPr="00000000" w14:paraId="00000007">
      <w:pPr>
        <w:jc w:val="both"/>
        <w:rPr>
          <w:rFonts w:ascii="Comfortaa" w:cs="Comfortaa" w:eastAsia="Comfortaa" w:hAnsi="Comfortaa"/>
        </w:rPr>
      </w:pPr>
      <w:r w:rsidDel="00000000" w:rsidR="00000000" w:rsidRPr="00000000">
        <w:rPr>
          <w:rFonts w:ascii="Comfortaa" w:cs="Comfortaa" w:eastAsia="Comfortaa" w:hAnsi="Comfortaa"/>
          <w:rtl w:val="0"/>
        </w:rPr>
        <w:t xml:space="preserve">The funeral sales brochure is a generally utilized layout that is offered in a range of dimensions. The </w:t>
      </w:r>
      <w:hyperlink r:id="rId10">
        <w:r w:rsidDel="00000000" w:rsidR="00000000" w:rsidRPr="00000000">
          <w:rPr>
            <w:rFonts w:ascii="Comfortaa" w:cs="Comfortaa" w:eastAsia="Comfortaa" w:hAnsi="Comfortaa"/>
            <w:color w:val="1155cc"/>
            <w:u w:val="single"/>
            <w:rtl w:val="0"/>
          </w:rPr>
          <w:t xml:space="preserve">Funeral Program Templates</w:t>
        </w:r>
      </w:hyperlink>
      <w:r w:rsidDel="00000000" w:rsidR="00000000" w:rsidRPr="00000000">
        <w:rPr>
          <w:rFonts w:ascii="Comfortaa" w:cs="Comfortaa" w:eastAsia="Comfortaa" w:hAnsi="Comfortaa"/>
          <w:rtl w:val="0"/>
        </w:rPr>
        <w:t xml:space="preserve"> website supplies this collection of ready-made funeral service brochure themes which are formatted front as well as back on one sheet of paper. Including web pages to this layout is not suggested. If you require even more area, the bigger sizes are suggested. Edits in Word, Author, Apple Pages and Google Docs! This is an optimal choice for those that wish to make your very own funeral service sales brochure and print it on your own or locally.</w:t>
      </w:r>
    </w:p>
    <w:p w:rsidR="00000000" w:rsidDel="00000000" w:rsidP="00000000" w:rsidRDefault="00000000" w:rsidRPr="00000000" w14:paraId="00000008">
      <w:pPr>
        <w:jc w:val="both"/>
        <w:rPr>
          <w:rFonts w:ascii="Comfortaa" w:cs="Comfortaa" w:eastAsia="Comfortaa" w:hAnsi="Comfortaa"/>
        </w:rPr>
      </w:pPr>
      <w:r w:rsidDel="00000000" w:rsidR="00000000" w:rsidRPr="00000000">
        <w:rPr>
          <w:rtl w:val="0"/>
        </w:rPr>
      </w:r>
    </w:p>
    <w:p w:rsidR="00000000" w:rsidDel="00000000" w:rsidP="00000000" w:rsidRDefault="00000000" w:rsidRPr="00000000" w14:paraId="00000009">
      <w:pPr>
        <w:jc w:val="both"/>
        <w:rPr>
          <w:rFonts w:ascii="Comfortaa" w:cs="Comfortaa" w:eastAsia="Comfortaa" w:hAnsi="Comfortaa"/>
        </w:rPr>
      </w:pPr>
      <w:r w:rsidDel="00000000" w:rsidR="00000000" w:rsidRPr="00000000">
        <w:rPr>
          <w:rFonts w:ascii="Comfortaa" w:cs="Comfortaa" w:eastAsia="Comfortaa" w:hAnsi="Comfortaa"/>
          <w:rtl w:val="0"/>
        </w:rPr>
        <w:t xml:space="preserve">There are predefined picture boxes are movable or detachable. Include your own clipart, decorations or the template is beautiful as is. The edge to border published with a borderless printer, or else you will certainly have a 1/8" white border around the boundary of the page. Please order our optional "personalization service" with the design </w:t>
      </w:r>
      <w:hyperlink r:id="rId11">
        <w:r w:rsidDel="00000000" w:rsidR="00000000" w:rsidRPr="00000000">
          <w:rPr>
            <w:rFonts w:ascii="Comfortaa" w:cs="Comfortaa" w:eastAsia="Comfortaa" w:hAnsi="Comfortaa"/>
            <w:color w:val="1155cc"/>
            <w:u w:val="single"/>
            <w:rtl w:val="0"/>
          </w:rPr>
          <w:t xml:space="preserve">Funeral Program Templates</w:t>
        </w:r>
      </w:hyperlink>
      <w:r w:rsidDel="00000000" w:rsidR="00000000" w:rsidRPr="00000000">
        <w:rPr>
          <w:rFonts w:ascii="Comfortaa" w:cs="Comfortaa" w:eastAsia="Comfortaa" w:hAnsi="Comfortaa"/>
          <w:rtl w:val="0"/>
        </w:rPr>
        <w:t xml:space="preserve"> acquisition just if you need assistance putting the program with each other. Also have a look at our provided for you service if you would certainly like our all-inclusive, complete funeral pamphlets style and printing.</w:t>
      </w:r>
    </w:p>
    <w:p w:rsidR="00000000" w:rsidDel="00000000" w:rsidP="00000000" w:rsidRDefault="00000000" w:rsidRPr="00000000" w14:paraId="0000000A">
      <w:pPr>
        <w:jc w:val="both"/>
        <w:rPr>
          <w:rFonts w:ascii="Comfortaa" w:cs="Comfortaa" w:eastAsia="Comfortaa" w:hAnsi="Comfortaa"/>
        </w:rPr>
      </w:pPr>
      <w:r w:rsidDel="00000000" w:rsidR="00000000" w:rsidRPr="00000000">
        <w:rPr>
          <w:rtl w:val="0"/>
        </w:rPr>
      </w:r>
    </w:p>
    <w:p w:rsidR="00000000" w:rsidDel="00000000" w:rsidP="00000000" w:rsidRDefault="00000000" w:rsidRPr="00000000" w14:paraId="0000000B">
      <w:pPr>
        <w:jc w:val="both"/>
        <w:rPr>
          <w:rFonts w:ascii="Comfortaa" w:cs="Comfortaa" w:eastAsia="Comfortaa" w:hAnsi="Comfortaa"/>
        </w:rPr>
      </w:pPr>
      <w:r w:rsidDel="00000000" w:rsidR="00000000" w:rsidRPr="00000000">
        <w:rPr>
          <w:rFonts w:ascii="Comfortaa" w:cs="Comfortaa" w:eastAsia="Comfortaa" w:hAnsi="Comfortaa"/>
          <w:rtl w:val="0"/>
        </w:rPr>
        <w:t xml:space="preserve">A funeral sales brochure (also called a funeral program or funeral program) is a printed handout that is given out during a funeral service or funeral. The brochure provides information concerning the funeral service and information about the deceased. The </w:t>
      </w:r>
      <w:hyperlink r:id="rId12">
        <w:r w:rsidDel="00000000" w:rsidR="00000000" w:rsidRPr="00000000">
          <w:rPr>
            <w:rFonts w:ascii="Comfortaa" w:cs="Comfortaa" w:eastAsia="Comfortaa" w:hAnsi="Comfortaa"/>
            <w:color w:val="1155cc"/>
            <w:u w:val="single"/>
            <w:rtl w:val="0"/>
          </w:rPr>
          <w:t xml:space="preserve">Funeral Program Templates</w:t>
        </w:r>
      </w:hyperlink>
      <w:r w:rsidDel="00000000" w:rsidR="00000000" w:rsidRPr="00000000">
        <w:rPr>
          <w:rFonts w:ascii="Comfortaa" w:cs="Comfortaa" w:eastAsia="Comfortaa" w:hAnsi="Comfortaa"/>
          <w:rtl w:val="0"/>
        </w:rPr>
        <w:t xml:space="preserve"> brochure generally has a trifold design, which suggests that the paper folds twice providing 6 panels of info. These trifold designs can feature various paper dimensions, consisting of common 8 1/2" x11", legal size which is 8 1/2" x 14" and even a huge tabloid size which is 11" x 17".</w:t>
      </w:r>
    </w:p>
    <w:p w:rsidR="00000000" w:rsidDel="00000000" w:rsidP="00000000" w:rsidRDefault="00000000" w:rsidRPr="00000000" w14:paraId="0000000C">
      <w:pPr>
        <w:jc w:val="both"/>
        <w:rPr>
          <w:rFonts w:ascii="Comfortaa" w:cs="Comfortaa" w:eastAsia="Comfortaa" w:hAnsi="Comfortaa"/>
        </w:rPr>
      </w:pPr>
      <w:r w:rsidDel="00000000" w:rsidR="00000000" w:rsidRPr="00000000">
        <w:rPr>
          <w:rtl w:val="0"/>
        </w:rPr>
      </w:r>
    </w:p>
    <w:p w:rsidR="00000000" w:rsidDel="00000000" w:rsidP="00000000" w:rsidRDefault="00000000" w:rsidRPr="00000000" w14:paraId="0000000D">
      <w:pPr>
        <w:jc w:val="both"/>
        <w:rPr>
          <w:rFonts w:ascii="Comfortaa" w:cs="Comfortaa" w:eastAsia="Comfortaa" w:hAnsi="Comfortaa"/>
        </w:rPr>
      </w:pPr>
      <w:hyperlink r:id="rId13">
        <w:r w:rsidDel="00000000" w:rsidR="00000000" w:rsidRPr="00000000">
          <w:rPr>
            <w:rFonts w:ascii="Comfortaa" w:cs="Comfortaa" w:eastAsia="Comfortaa" w:hAnsi="Comfortaa"/>
            <w:color w:val="1155cc"/>
            <w:u w:val="single"/>
            <w:rtl w:val="0"/>
          </w:rPr>
          <w:t xml:space="preserve">Funeral Program Templates</w:t>
        </w:r>
      </w:hyperlink>
      <w:r w:rsidDel="00000000" w:rsidR="00000000" w:rsidRPr="00000000">
        <w:rPr>
          <w:rFonts w:ascii="Comfortaa" w:cs="Comfortaa" w:eastAsia="Comfortaa" w:hAnsi="Comfortaa"/>
          <w:rtl w:val="0"/>
        </w:rPr>
        <w:t xml:space="preserve"> don't always have to be a trifold layout. Other layouts for printed funeral service stationery consist of bifold (solitary fold) which is like a funeral service pamphlet or memorial pamphlet, and also two as well as four-page finished (tabbed) layer, which folds like a booklet to expose a vibrant rectangle-shaped tab with message and funeral cards, which is a smaller variation of the solitary layer design template.</w:t>
      </w:r>
    </w:p>
    <w:p w:rsidR="00000000" w:rsidDel="00000000" w:rsidP="00000000" w:rsidRDefault="00000000" w:rsidRPr="00000000" w14:paraId="0000000E">
      <w:pPr>
        <w:jc w:val="both"/>
        <w:rPr>
          <w:rFonts w:ascii="Comfortaa" w:cs="Comfortaa" w:eastAsia="Comfortaa" w:hAnsi="Comfortaa"/>
        </w:rPr>
      </w:pPr>
      <w:r w:rsidDel="00000000" w:rsidR="00000000" w:rsidRPr="00000000">
        <w:rPr>
          <w:rtl w:val="0"/>
        </w:rPr>
      </w:r>
    </w:p>
    <w:p w:rsidR="00000000" w:rsidDel="00000000" w:rsidP="00000000" w:rsidRDefault="00000000" w:rsidRPr="00000000" w14:paraId="0000000F">
      <w:pPr>
        <w:jc w:val="both"/>
        <w:rPr>
          <w:rFonts w:ascii="Comfortaa" w:cs="Comfortaa" w:eastAsia="Comfortaa" w:hAnsi="Comfortaa"/>
        </w:rPr>
      </w:pPr>
      <w:r w:rsidDel="00000000" w:rsidR="00000000" w:rsidRPr="00000000">
        <w:rPr>
          <w:rFonts w:ascii="Comfortaa" w:cs="Comfortaa" w:eastAsia="Comfortaa" w:hAnsi="Comfortaa"/>
          <w:rtl w:val="0"/>
        </w:rPr>
        <w:t xml:space="preserve">Once you have an idea of the information that you will certainly be consisting of, you might want to create the sales brochure on your own on your personal computer and also printer. The quickest as well as easiest method to create your very own funeral brochure is to purchase a funeral service sales brochure template. Themes are preformatted records that assistance you promptly create your sales brochure. Layouts are conveniently offered on the web as well as be available in a range of styles, designs and also layouts. They can typically be downloaded immediately.</w:t>
      </w:r>
    </w:p>
    <w:p w:rsidR="00000000" w:rsidDel="00000000" w:rsidP="00000000" w:rsidRDefault="00000000" w:rsidRPr="00000000" w14:paraId="00000010">
      <w:pPr>
        <w:jc w:val="both"/>
        <w:rPr>
          <w:rFonts w:ascii="Comfortaa" w:cs="Comfortaa" w:eastAsia="Comfortaa" w:hAnsi="Comfortaa"/>
        </w:rPr>
      </w:pPr>
      <w:r w:rsidDel="00000000" w:rsidR="00000000" w:rsidRPr="00000000">
        <w:rPr>
          <w:rtl w:val="0"/>
        </w:rPr>
      </w:r>
    </w:p>
    <w:p w:rsidR="00000000" w:rsidDel="00000000" w:rsidP="00000000" w:rsidRDefault="00000000" w:rsidRPr="00000000" w14:paraId="00000011">
      <w:pPr>
        <w:jc w:val="both"/>
        <w:rPr>
          <w:rFonts w:ascii="Comfortaa" w:cs="Comfortaa" w:eastAsia="Comfortaa" w:hAnsi="Comfortaa"/>
        </w:rPr>
      </w:pPr>
      <w:r w:rsidDel="00000000" w:rsidR="00000000" w:rsidRPr="00000000">
        <w:rPr>
          <w:rFonts w:ascii="Comfortaa" w:cs="Comfortaa" w:eastAsia="Comfortaa" w:hAnsi="Comfortaa"/>
          <w:rtl w:val="0"/>
        </w:rPr>
        <w:t xml:space="preserve">Here are a couple of fast pointers to take into consideration when selecting a design </w:t>
      </w:r>
      <w:hyperlink r:id="rId14">
        <w:r w:rsidDel="00000000" w:rsidR="00000000" w:rsidRPr="00000000">
          <w:rPr>
            <w:rFonts w:ascii="Comfortaa" w:cs="Comfortaa" w:eastAsia="Comfortaa" w:hAnsi="Comfortaa"/>
            <w:color w:val="1155cc"/>
            <w:u w:val="single"/>
            <w:rtl w:val="0"/>
          </w:rPr>
          <w:t xml:space="preserve">Funeral Program Template</w:t>
        </w:r>
      </w:hyperlink>
      <w:r w:rsidDel="00000000" w:rsidR="00000000" w:rsidRPr="00000000">
        <w:rPr>
          <w:rFonts w:ascii="Comfortaa" w:cs="Comfortaa" w:eastAsia="Comfortaa" w:hAnsi="Comfortaa"/>
          <w:rtl w:val="0"/>
        </w:rPr>
        <w:t xml:space="preserve">:</w:t>
      </w:r>
    </w:p>
    <w:p w:rsidR="00000000" w:rsidDel="00000000" w:rsidP="00000000" w:rsidRDefault="00000000" w:rsidRPr="00000000" w14:paraId="00000012">
      <w:pPr>
        <w:jc w:val="both"/>
        <w:rPr>
          <w:rFonts w:ascii="Comfortaa" w:cs="Comfortaa" w:eastAsia="Comfortaa" w:hAnsi="Comfortaa"/>
        </w:rPr>
      </w:pPr>
      <w:r w:rsidDel="00000000" w:rsidR="00000000" w:rsidRPr="00000000">
        <w:rPr>
          <w:rtl w:val="0"/>
        </w:rPr>
      </w:r>
    </w:p>
    <w:p w:rsidR="00000000" w:rsidDel="00000000" w:rsidP="00000000" w:rsidRDefault="00000000" w:rsidRPr="00000000" w14:paraId="00000013">
      <w:pPr>
        <w:jc w:val="both"/>
        <w:rPr>
          <w:rFonts w:ascii="Comfortaa" w:cs="Comfortaa" w:eastAsia="Comfortaa" w:hAnsi="Comfortaa"/>
        </w:rPr>
      </w:pPr>
      <w:r w:rsidDel="00000000" w:rsidR="00000000" w:rsidRPr="00000000">
        <w:rPr>
          <w:rFonts w:ascii="Comfortaa" w:cs="Comfortaa" w:eastAsia="Comfortaa" w:hAnsi="Comfortaa"/>
          <w:rtl w:val="0"/>
        </w:rPr>
        <w:t xml:space="preserve">When choosing a template style, consider your liked one's tastes, suches as and also favored points.</w:t>
      </w:r>
    </w:p>
    <w:p w:rsidR="00000000" w:rsidDel="00000000" w:rsidP="00000000" w:rsidRDefault="00000000" w:rsidRPr="00000000" w14:paraId="00000014">
      <w:pPr>
        <w:jc w:val="both"/>
        <w:rPr>
          <w:rFonts w:ascii="Comfortaa" w:cs="Comfortaa" w:eastAsia="Comfortaa" w:hAnsi="Comfortaa"/>
        </w:rPr>
      </w:pPr>
      <w:r w:rsidDel="00000000" w:rsidR="00000000" w:rsidRPr="00000000">
        <w:rPr>
          <w:rFonts w:ascii="Comfortaa" w:cs="Comfortaa" w:eastAsia="Comfortaa" w:hAnsi="Comfortaa"/>
          <w:rtl w:val="0"/>
        </w:rPr>
        <w:t xml:space="preserve">You can picking a design visuals based on your loved one's favored shade or flower. You can additionally select a design based upon outdoor scenery or your liked one's leisure activities or rate of interests or their religious history.</w:t>
      </w:r>
    </w:p>
    <w:p w:rsidR="00000000" w:rsidDel="00000000" w:rsidP="00000000" w:rsidRDefault="00000000" w:rsidRPr="00000000" w14:paraId="00000015">
      <w:pPr>
        <w:jc w:val="both"/>
        <w:rPr>
          <w:rFonts w:ascii="Comfortaa" w:cs="Comfortaa" w:eastAsia="Comfortaa" w:hAnsi="Comfortaa"/>
        </w:rPr>
      </w:pPr>
      <w:r w:rsidDel="00000000" w:rsidR="00000000" w:rsidRPr="00000000">
        <w:rPr>
          <w:rtl w:val="0"/>
        </w:rPr>
      </w:r>
    </w:p>
    <w:p w:rsidR="00000000" w:rsidDel="00000000" w:rsidP="00000000" w:rsidRDefault="00000000" w:rsidRPr="00000000" w14:paraId="00000016">
      <w:pPr>
        <w:jc w:val="both"/>
        <w:rPr>
          <w:rFonts w:ascii="Comfortaa" w:cs="Comfortaa" w:eastAsia="Comfortaa" w:hAnsi="Comfortaa"/>
        </w:rPr>
      </w:pPr>
      <w:r w:rsidDel="00000000" w:rsidR="00000000" w:rsidRPr="00000000">
        <w:rPr>
          <w:rFonts w:ascii="Comfortaa" w:cs="Comfortaa" w:eastAsia="Comfortaa" w:hAnsi="Comfortaa"/>
          <w:rtl w:val="0"/>
        </w:rPr>
        <w:t xml:space="preserve">See to it you have the software required to edit your </w:t>
      </w:r>
      <w:hyperlink r:id="rId15">
        <w:r w:rsidDel="00000000" w:rsidR="00000000" w:rsidRPr="00000000">
          <w:rPr>
            <w:rFonts w:ascii="Comfortaa" w:cs="Comfortaa" w:eastAsia="Comfortaa" w:hAnsi="Comfortaa"/>
            <w:color w:val="1155cc"/>
            <w:u w:val="single"/>
            <w:rtl w:val="0"/>
          </w:rPr>
          <w:t xml:space="preserve">Funeral Program Template</w:t>
        </w:r>
      </w:hyperlink>
      <w:r w:rsidDel="00000000" w:rsidR="00000000" w:rsidRPr="00000000">
        <w:rPr>
          <w:rFonts w:ascii="Comfortaa" w:cs="Comfortaa" w:eastAsia="Comfortaa" w:hAnsi="Comfortaa"/>
          <w:rtl w:val="0"/>
        </w:rPr>
        <w:t xml:space="preserve">:.</w:t>
      </w:r>
    </w:p>
    <w:p w:rsidR="00000000" w:rsidDel="00000000" w:rsidP="00000000" w:rsidRDefault="00000000" w:rsidRPr="00000000" w14:paraId="00000017">
      <w:pPr>
        <w:jc w:val="both"/>
        <w:rPr>
          <w:rFonts w:ascii="Comfortaa" w:cs="Comfortaa" w:eastAsia="Comfortaa" w:hAnsi="Comfortaa"/>
        </w:rPr>
      </w:pPr>
      <w:r w:rsidDel="00000000" w:rsidR="00000000" w:rsidRPr="00000000">
        <w:rPr>
          <w:rFonts w:ascii="Comfortaa" w:cs="Comfortaa" w:eastAsia="Comfortaa" w:hAnsi="Comfortaa"/>
          <w:rtl w:val="0"/>
        </w:rPr>
        <w:t xml:space="preserve">Template software can be word processing program, such as Microsoft Word, Pages for Mac or OpenOffice, or it can be a desktop publishing program such as Microsoft Author. Ensure that you fit utilizing the design template software program.</w:t>
      </w:r>
    </w:p>
    <w:p w:rsidR="00000000" w:rsidDel="00000000" w:rsidP="00000000" w:rsidRDefault="00000000" w:rsidRPr="00000000" w14:paraId="00000018">
      <w:pPr>
        <w:jc w:val="both"/>
        <w:rPr>
          <w:rFonts w:ascii="Comfortaa" w:cs="Comfortaa" w:eastAsia="Comfortaa" w:hAnsi="Comfortaa"/>
        </w:rPr>
      </w:pPr>
      <w:r w:rsidDel="00000000" w:rsidR="00000000" w:rsidRPr="00000000">
        <w:rPr>
          <w:rtl w:val="0"/>
        </w:rPr>
      </w:r>
    </w:p>
    <w:p w:rsidR="00000000" w:rsidDel="00000000" w:rsidP="00000000" w:rsidRDefault="00000000" w:rsidRPr="00000000" w14:paraId="00000019">
      <w:pPr>
        <w:jc w:val="both"/>
        <w:rPr>
          <w:rFonts w:ascii="Comfortaa" w:cs="Comfortaa" w:eastAsia="Comfortaa" w:hAnsi="Comfortaa"/>
        </w:rPr>
      </w:pPr>
      <w:r w:rsidDel="00000000" w:rsidR="00000000" w:rsidRPr="00000000">
        <w:rPr>
          <w:rFonts w:ascii="Comfortaa" w:cs="Comfortaa" w:eastAsia="Comfortaa" w:hAnsi="Comfortaa"/>
          <w:rtl w:val="0"/>
        </w:rPr>
        <w:t xml:space="preserve">Comprehend what message and also design aspects that can be transformed and also edited on the template.</w:t>
      </w:r>
    </w:p>
    <w:p w:rsidR="00000000" w:rsidDel="00000000" w:rsidP="00000000" w:rsidRDefault="00000000" w:rsidRPr="00000000" w14:paraId="0000001A">
      <w:pPr>
        <w:jc w:val="both"/>
        <w:rPr>
          <w:rFonts w:ascii="Comfortaa" w:cs="Comfortaa" w:eastAsia="Comfortaa" w:hAnsi="Comfortaa"/>
        </w:rPr>
      </w:pPr>
      <w:r w:rsidDel="00000000" w:rsidR="00000000" w:rsidRPr="00000000">
        <w:rPr>
          <w:rFonts w:ascii="Comfortaa" w:cs="Comfortaa" w:eastAsia="Comfortaa" w:hAnsi="Comfortaa"/>
          <w:rtl w:val="0"/>
        </w:rPr>
        <w:t xml:space="preserve">This includes message, graphics, boundaries as well as various other style aspects. You may wish to transform the caption of the front, see to it you are able to do so. Various inscriptions as well as titles consist of "Home Going Service", "In Loving Remembrance" as well as "Party of Life" to among others. See our article on "Funeral service Program Titles" for more information.</w:t>
      </w:r>
    </w:p>
    <w:p w:rsidR="00000000" w:rsidDel="00000000" w:rsidP="00000000" w:rsidRDefault="00000000" w:rsidRPr="00000000" w14:paraId="0000001B">
      <w:pPr>
        <w:jc w:val="both"/>
        <w:rPr>
          <w:rFonts w:ascii="Comfortaa" w:cs="Comfortaa" w:eastAsia="Comfortaa" w:hAnsi="Comfortaa"/>
        </w:rPr>
      </w:pPr>
      <w:r w:rsidDel="00000000" w:rsidR="00000000" w:rsidRPr="00000000">
        <w:rPr>
          <w:rtl w:val="0"/>
        </w:rPr>
      </w:r>
    </w:p>
    <w:p w:rsidR="00000000" w:rsidDel="00000000" w:rsidP="00000000" w:rsidRDefault="00000000" w:rsidRPr="00000000" w14:paraId="0000001C">
      <w:pPr>
        <w:jc w:val="both"/>
        <w:rPr>
          <w:rFonts w:ascii="Comfortaa" w:cs="Comfortaa" w:eastAsia="Comfortaa" w:hAnsi="Comfortaa"/>
        </w:rPr>
      </w:pPr>
      <w:r w:rsidDel="00000000" w:rsidR="00000000" w:rsidRPr="00000000">
        <w:rPr>
          <w:rFonts w:ascii="Comfortaa" w:cs="Comfortaa" w:eastAsia="Comfortaa" w:hAnsi="Comfortaa"/>
          <w:rtl w:val="0"/>
        </w:rPr>
        <w:t xml:space="preserve">Gather all the details that you intend to consist of in your layout. There are many different kinds of information that can go in a funeral service sales brochure. Right here is a tasting of the different sorts of details that can be included:</w:t>
      </w:r>
    </w:p>
    <w:p w:rsidR="00000000" w:rsidDel="00000000" w:rsidP="00000000" w:rsidRDefault="00000000" w:rsidRPr="00000000" w14:paraId="0000001D">
      <w:pPr>
        <w:jc w:val="both"/>
        <w:rPr>
          <w:rFonts w:ascii="Comfortaa" w:cs="Comfortaa" w:eastAsia="Comfortaa" w:hAnsi="Comfortaa"/>
        </w:rPr>
      </w:pPr>
      <w:r w:rsidDel="00000000" w:rsidR="00000000" w:rsidRPr="00000000">
        <w:rPr>
          <w:rtl w:val="0"/>
        </w:rPr>
      </w:r>
    </w:p>
    <w:p w:rsidR="00000000" w:rsidDel="00000000" w:rsidP="00000000" w:rsidRDefault="00000000" w:rsidRPr="00000000" w14:paraId="0000001E">
      <w:pPr>
        <w:jc w:val="both"/>
        <w:rPr>
          <w:rFonts w:ascii="Comfortaa" w:cs="Comfortaa" w:eastAsia="Comfortaa" w:hAnsi="Comfortaa"/>
        </w:rPr>
      </w:pPr>
      <w:r w:rsidDel="00000000" w:rsidR="00000000" w:rsidRPr="00000000">
        <w:rPr>
          <w:rFonts w:ascii="Comfortaa" w:cs="Comfortaa" w:eastAsia="Comfortaa" w:hAnsi="Comfortaa"/>
          <w:rtl w:val="0"/>
        </w:rPr>
        <w:t xml:space="preserve">Sales Brochure Title or Inscription, such as "In Remembrance" or "Honoring her Life". You can choose a subtitle to put on the cover that mirrors the "tone" of your solution.</w:t>
      </w:r>
    </w:p>
    <w:p w:rsidR="00000000" w:rsidDel="00000000" w:rsidP="00000000" w:rsidRDefault="00000000" w:rsidRPr="00000000" w14:paraId="0000001F">
      <w:pPr>
        <w:jc w:val="both"/>
        <w:rPr>
          <w:rFonts w:ascii="Comfortaa" w:cs="Comfortaa" w:eastAsia="Comfortaa" w:hAnsi="Comfortaa"/>
        </w:rPr>
      </w:pPr>
      <w:r w:rsidDel="00000000" w:rsidR="00000000" w:rsidRPr="00000000">
        <w:rPr>
          <w:rFonts w:ascii="Comfortaa" w:cs="Comfortaa" w:eastAsia="Comfortaa" w:hAnsi="Comfortaa"/>
          <w:rtl w:val="0"/>
        </w:rPr>
        <w:t xml:space="preserve">Cover Image-- The majority of sales brochures consist of a cover picture, or some type of image of the dead, yet it is not compulsory.</w:t>
      </w:r>
    </w:p>
    <w:p w:rsidR="00000000" w:rsidDel="00000000" w:rsidP="00000000" w:rsidRDefault="00000000" w:rsidRPr="00000000" w14:paraId="00000020">
      <w:pPr>
        <w:jc w:val="both"/>
        <w:rPr>
          <w:rFonts w:ascii="Comfortaa" w:cs="Comfortaa" w:eastAsia="Comfortaa" w:hAnsi="Comfortaa"/>
        </w:rPr>
      </w:pPr>
      <w:r w:rsidDel="00000000" w:rsidR="00000000" w:rsidRPr="00000000">
        <w:rPr>
          <w:rFonts w:ascii="Comfortaa" w:cs="Comfortaa" w:eastAsia="Comfortaa" w:hAnsi="Comfortaa"/>
          <w:rtl w:val="0"/>
        </w:rPr>
        <w:t xml:space="preserve">Obituary or Life Tribute-- Usually the among one of the most important elements of the program, and also can likewise be among the most difficult tasks of making your sales brochure. See our write-ups on how to compose an obituary for more details.</w:t>
      </w:r>
    </w:p>
    <w:p w:rsidR="00000000" w:rsidDel="00000000" w:rsidP="00000000" w:rsidRDefault="00000000" w:rsidRPr="00000000" w14:paraId="00000021">
      <w:pPr>
        <w:jc w:val="both"/>
        <w:rPr>
          <w:rFonts w:ascii="Comfortaa" w:cs="Comfortaa" w:eastAsia="Comfortaa" w:hAnsi="Comfortaa"/>
        </w:rPr>
      </w:pPr>
      <w:r w:rsidDel="00000000" w:rsidR="00000000" w:rsidRPr="00000000">
        <w:rPr>
          <w:rFonts w:ascii="Comfortaa" w:cs="Comfortaa" w:eastAsia="Comfortaa" w:hAnsi="Comfortaa"/>
          <w:rtl w:val="0"/>
        </w:rPr>
        <w:t xml:space="preserve">Funeral Service Order of Sevice or Funeral Outline-- tells the events that will happen during the ceremony or service. This can likewise be challenging to create, and frequently you will certainly require the assistance of the people who are assisting you plan your service, such as your funeral director, clergy or celebrant. See our post on </w:t>
      </w:r>
      <w:hyperlink r:id="rId16">
        <w:r w:rsidDel="00000000" w:rsidR="00000000" w:rsidRPr="00000000">
          <w:rPr>
            <w:rFonts w:ascii="Comfortaa" w:cs="Comfortaa" w:eastAsia="Comfortaa" w:hAnsi="Comfortaa"/>
            <w:color w:val="1155cc"/>
            <w:u w:val="single"/>
            <w:rtl w:val="0"/>
          </w:rPr>
          <w:t xml:space="preserve">Funeral Program Template</w:t>
        </w:r>
      </w:hyperlink>
      <w:r w:rsidDel="00000000" w:rsidR="00000000" w:rsidRPr="00000000">
        <w:rPr>
          <w:rFonts w:ascii="Comfortaa" w:cs="Comfortaa" w:eastAsia="Comfortaa" w:hAnsi="Comfortaa"/>
          <w:rtl w:val="0"/>
        </w:rPr>
        <w:t xml:space="preserve"> to learn more.</w:t>
      </w:r>
    </w:p>
    <w:p w:rsidR="00000000" w:rsidDel="00000000" w:rsidP="00000000" w:rsidRDefault="00000000" w:rsidRPr="00000000" w14:paraId="00000022">
      <w:pPr>
        <w:jc w:val="both"/>
        <w:rPr>
          <w:rFonts w:ascii="Comfortaa" w:cs="Comfortaa" w:eastAsia="Comfortaa" w:hAnsi="Comfortaa"/>
        </w:rPr>
      </w:pPr>
      <w:r w:rsidDel="00000000" w:rsidR="00000000" w:rsidRPr="00000000">
        <w:rPr>
          <w:rFonts w:ascii="Comfortaa" w:cs="Comfortaa" w:eastAsia="Comfortaa" w:hAnsi="Comfortaa"/>
          <w:rtl w:val="0"/>
        </w:rPr>
        <w:t xml:space="preserve">Family members photo collections-- photo collages can help relieve mourning visitors, as well as aid turn your brochure right into a memorable keepsake. You might likewise think about including ornamental clipart to help personalize your program and also make it more certain to your loved one's tastes.</w:t>
      </w:r>
    </w:p>
    <w:p w:rsidR="00000000" w:rsidDel="00000000" w:rsidP="00000000" w:rsidRDefault="00000000" w:rsidRPr="00000000" w14:paraId="00000023">
      <w:pPr>
        <w:jc w:val="both"/>
        <w:rPr>
          <w:rFonts w:ascii="Comfortaa" w:cs="Comfortaa" w:eastAsia="Comfortaa" w:hAnsi="Comfortaa"/>
        </w:rPr>
      </w:pPr>
      <w:r w:rsidDel="00000000" w:rsidR="00000000" w:rsidRPr="00000000">
        <w:rPr>
          <w:rFonts w:ascii="Comfortaa" w:cs="Comfortaa" w:eastAsia="Comfortaa" w:hAnsi="Comfortaa"/>
          <w:rtl w:val="0"/>
        </w:rPr>
        <w:t xml:space="preserve">Rhymes, Scriptures and various other details-- in loving memory rhymes, prayers as well as bibles, personal notes to or regarding the dead, favored quotes or phrases can also be consisted of. See the short article "What enters a Program" for more details regarding what you may wish to consist of in your pamphlet.</w:t>
      </w:r>
    </w:p>
    <w:p w:rsidR="00000000" w:rsidDel="00000000" w:rsidP="00000000" w:rsidRDefault="00000000" w:rsidRPr="00000000" w14:paraId="00000024">
      <w:pPr>
        <w:jc w:val="both"/>
        <w:rPr>
          <w:rFonts w:ascii="Comfortaa" w:cs="Comfortaa" w:eastAsia="Comfortaa" w:hAnsi="Comfortaa"/>
        </w:rPr>
      </w:pPr>
      <w:r w:rsidDel="00000000" w:rsidR="00000000" w:rsidRPr="00000000">
        <w:rPr>
          <w:rtl w:val="0"/>
        </w:rPr>
      </w:r>
    </w:p>
    <w:p w:rsidR="00000000" w:rsidDel="00000000" w:rsidP="00000000" w:rsidRDefault="00000000" w:rsidRPr="00000000" w14:paraId="00000025">
      <w:pPr>
        <w:jc w:val="both"/>
        <w:rPr>
          <w:rFonts w:ascii="Comfortaa" w:cs="Comfortaa" w:eastAsia="Comfortaa" w:hAnsi="Comfortaa"/>
        </w:rPr>
      </w:pPr>
      <w:r w:rsidDel="00000000" w:rsidR="00000000" w:rsidRPr="00000000">
        <w:rPr>
          <w:rFonts w:ascii="Comfortaa" w:cs="Comfortaa" w:eastAsia="Comfortaa" w:hAnsi="Comfortaa"/>
          <w:rtl w:val="0"/>
        </w:rPr>
        <w:t xml:space="preserve">When editing your layout, save your job regularly.</w:t>
      </w:r>
    </w:p>
    <w:p w:rsidR="00000000" w:rsidDel="00000000" w:rsidP="00000000" w:rsidRDefault="00000000" w:rsidRPr="00000000" w14:paraId="00000026">
      <w:pPr>
        <w:jc w:val="both"/>
        <w:rPr>
          <w:rFonts w:ascii="Comfortaa" w:cs="Comfortaa" w:eastAsia="Comfortaa" w:hAnsi="Comfortaa"/>
        </w:rPr>
      </w:pPr>
      <w:r w:rsidDel="00000000" w:rsidR="00000000" w:rsidRPr="00000000">
        <w:rPr>
          <w:rFonts w:ascii="Comfortaa" w:cs="Comfortaa" w:eastAsia="Comfortaa" w:hAnsi="Comfortaa"/>
          <w:rtl w:val="0"/>
        </w:rPr>
        <w:t xml:space="preserve">When printing, see to it you have sufficient ink or toner available.</w:t>
      </w:r>
    </w:p>
    <w:p w:rsidR="00000000" w:rsidDel="00000000" w:rsidP="00000000" w:rsidRDefault="00000000" w:rsidRPr="00000000" w14:paraId="00000027">
      <w:pPr>
        <w:jc w:val="both"/>
        <w:rPr>
          <w:rFonts w:ascii="Comfortaa" w:cs="Comfortaa" w:eastAsia="Comfortaa" w:hAnsi="Comfortaa"/>
        </w:rPr>
      </w:pPr>
      <w:r w:rsidDel="00000000" w:rsidR="00000000" w:rsidRPr="00000000">
        <w:rPr>
          <w:rFonts w:ascii="Comfortaa" w:cs="Comfortaa" w:eastAsia="Comfortaa" w:hAnsi="Comfortaa"/>
          <w:rtl w:val="0"/>
        </w:rPr>
        <w:t xml:space="preserve">Additionally make sure you enable adequate time for folding your pamphlets.</w:t>
      </w:r>
    </w:p>
    <w:p w:rsidR="00000000" w:rsidDel="00000000" w:rsidP="00000000" w:rsidRDefault="00000000" w:rsidRPr="00000000" w14:paraId="00000028">
      <w:pPr>
        <w:jc w:val="both"/>
        <w:rPr>
          <w:rFonts w:ascii="Comfortaa" w:cs="Comfortaa" w:eastAsia="Comfortaa" w:hAnsi="Comfortaa"/>
        </w:rPr>
      </w:pPr>
      <w:r w:rsidDel="00000000" w:rsidR="00000000" w:rsidRPr="00000000">
        <w:rPr>
          <w:rtl w:val="0"/>
        </w:rPr>
      </w:r>
    </w:p>
    <w:p w:rsidR="00000000" w:rsidDel="00000000" w:rsidP="00000000" w:rsidRDefault="00000000" w:rsidRPr="00000000" w14:paraId="00000029">
      <w:pPr>
        <w:jc w:val="both"/>
        <w:rPr>
          <w:rFonts w:ascii="Comfortaa" w:cs="Comfortaa" w:eastAsia="Comfortaa" w:hAnsi="Comfortaa"/>
        </w:rPr>
      </w:pPr>
      <w:r w:rsidDel="00000000" w:rsidR="00000000" w:rsidRPr="00000000">
        <w:rPr>
          <w:rFonts w:ascii="Comfortaa" w:cs="Comfortaa" w:eastAsia="Comfortaa" w:hAnsi="Comfortaa"/>
          <w:rtl w:val="0"/>
        </w:rPr>
        <w:t xml:space="preserve">With a little effort you can create the best funeral service or memorial pamphlet to capture the memories of your loved one.</w:t>
      </w:r>
    </w:p>
    <w:p w:rsidR="00000000" w:rsidDel="00000000" w:rsidP="00000000" w:rsidRDefault="00000000" w:rsidRPr="00000000" w14:paraId="0000002A">
      <w:pPr>
        <w:jc w:val="both"/>
        <w:rPr>
          <w:rFonts w:ascii="Comfortaa" w:cs="Comfortaa" w:eastAsia="Comfortaa" w:hAnsi="Comfortaa"/>
        </w:rPr>
      </w:pPr>
      <w:r w:rsidDel="00000000" w:rsidR="00000000" w:rsidRPr="00000000">
        <w:rPr>
          <w:rtl w:val="0"/>
        </w:rPr>
      </w:r>
    </w:p>
    <w:p w:rsidR="00000000" w:rsidDel="00000000" w:rsidP="00000000" w:rsidRDefault="00000000" w:rsidRPr="00000000" w14:paraId="0000002B">
      <w:pPr>
        <w:jc w:val="both"/>
        <w:rPr>
          <w:rFonts w:ascii="Comfortaa" w:cs="Comfortaa" w:eastAsia="Comfortaa" w:hAnsi="Comfortaa"/>
        </w:rPr>
      </w:pPr>
      <w:r w:rsidDel="00000000" w:rsidR="00000000" w:rsidRPr="00000000">
        <w:rPr>
          <w:rtl w:val="0"/>
        </w:rPr>
      </w:r>
    </w:p>
    <w:p w:rsidR="00000000" w:rsidDel="00000000" w:rsidP="00000000" w:rsidRDefault="00000000" w:rsidRPr="00000000" w14:paraId="0000002C">
      <w:pPr>
        <w:jc w:val="both"/>
        <w:rPr>
          <w:rFonts w:ascii="Comfortaa" w:cs="Comfortaa" w:eastAsia="Comfortaa" w:hAnsi="Comfortaa"/>
        </w:rPr>
      </w:pPr>
      <w:r w:rsidDel="00000000" w:rsidR="00000000" w:rsidRPr="00000000">
        <w:rPr>
          <w:rtl w:val="0"/>
        </w:rPr>
      </w:r>
    </w:p>
    <w:p w:rsidR="00000000" w:rsidDel="00000000" w:rsidP="00000000" w:rsidRDefault="00000000" w:rsidRPr="00000000" w14:paraId="0000002D">
      <w:pPr>
        <w:jc w:val="both"/>
        <w:rPr>
          <w:rFonts w:ascii="Comfortaa" w:cs="Comfortaa" w:eastAsia="Comfortaa" w:hAnsi="Comfortaa"/>
          <w:b w:val="1"/>
          <w:sz w:val="24"/>
          <w:szCs w:val="24"/>
        </w:rPr>
      </w:pPr>
      <w:hyperlink r:id="rId17">
        <w:r w:rsidDel="00000000" w:rsidR="00000000" w:rsidRPr="00000000">
          <w:rPr>
            <w:rFonts w:ascii="Comfortaa" w:cs="Comfortaa" w:eastAsia="Comfortaa" w:hAnsi="Comfortaa"/>
            <w:b w:val="1"/>
            <w:color w:val="1155cc"/>
            <w:sz w:val="24"/>
            <w:szCs w:val="24"/>
            <w:u w:val="single"/>
            <w:rtl w:val="0"/>
          </w:rPr>
          <w:t xml:space="preserve">The Funeral Program Site</w:t>
        </w:r>
      </w:hyperlink>
      <w:r w:rsidDel="00000000" w:rsidR="00000000" w:rsidRPr="00000000">
        <w:rPr>
          <w:rtl w:val="0"/>
        </w:rPr>
      </w:r>
    </w:p>
    <w:p w:rsidR="00000000" w:rsidDel="00000000" w:rsidP="00000000" w:rsidRDefault="00000000" w:rsidRPr="00000000" w14:paraId="0000002E">
      <w:pPr>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Address: 5080 Virginia Pkwy STE 700, McKinney, TX 75071</w:t>
      </w:r>
    </w:p>
    <w:p w:rsidR="00000000" w:rsidDel="00000000" w:rsidP="00000000" w:rsidRDefault="00000000" w:rsidRPr="00000000" w14:paraId="0000002F">
      <w:pPr>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Phone: </w:t>
      </w:r>
      <w:r w:rsidDel="00000000" w:rsidR="00000000" w:rsidRPr="00000000">
        <w:rPr>
          <w:rFonts w:ascii="Comfortaa" w:cs="Comfortaa" w:eastAsia="Comfortaa" w:hAnsi="Comfortaa"/>
          <w:b w:val="1"/>
          <w:sz w:val="24"/>
          <w:szCs w:val="24"/>
          <w:rtl w:val="0"/>
        </w:rPr>
        <w:t xml:space="preserve">(800) 773-9026</w:t>
      </w:r>
      <w:r w:rsidDel="00000000" w:rsidR="00000000" w:rsidRPr="00000000">
        <w:rPr>
          <w:rtl w:val="0"/>
        </w:rPr>
      </w:r>
    </w:p>
    <w:p w:rsidR="00000000" w:rsidDel="00000000" w:rsidP="00000000" w:rsidRDefault="00000000" w:rsidRPr="00000000" w14:paraId="00000030">
      <w:pPr>
        <w:jc w:val="both"/>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31">
      <w:pPr>
        <w:pStyle w:val="Heading3"/>
        <w:jc w:val="both"/>
        <w:rPr>
          <w:b w:val="1"/>
        </w:rPr>
      </w:pPr>
      <w:bookmarkStart w:colFirst="0" w:colLast="0" w:name="_ri5os86hmof2" w:id="1"/>
      <w:bookmarkEnd w:id="1"/>
      <w:r w:rsidDel="00000000" w:rsidR="00000000" w:rsidRPr="00000000">
        <w:rPr>
          <w:b w:val="1"/>
          <w:rtl w:val="0"/>
        </w:rPr>
        <w:t xml:space="preserve">OUR ONLINE PORTALS:</w:t>
      </w:r>
    </w:p>
    <w:p w:rsidR="00000000" w:rsidDel="00000000" w:rsidP="00000000" w:rsidRDefault="00000000" w:rsidRPr="00000000" w14:paraId="00000032">
      <w:pPr>
        <w:jc w:val="both"/>
        <w:rPr>
          <w:rFonts w:ascii="Comfortaa" w:cs="Comfortaa" w:eastAsia="Comfortaa" w:hAnsi="Comfortaa"/>
          <w:sz w:val="24"/>
          <w:szCs w:val="24"/>
        </w:rPr>
      </w:pPr>
      <w:hyperlink r:id="rId18">
        <w:r w:rsidDel="00000000" w:rsidR="00000000" w:rsidRPr="00000000">
          <w:rPr>
            <w:rFonts w:ascii="Comfortaa" w:cs="Comfortaa" w:eastAsia="Comfortaa" w:hAnsi="Comfortaa"/>
            <w:color w:val="1155cc"/>
            <w:sz w:val="24"/>
            <w:szCs w:val="24"/>
            <w:u w:val="single"/>
            <w:rtl w:val="0"/>
          </w:rPr>
          <w:t xml:space="preserve">Funeral Program Layout</w:t>
        </w:r>
      </w:hyperlink>
      <w:r w:rsidDel="00000000" w:rsidR="00000000" w:rsidRPr="00000000">
        <w:rPr>
          <w:rtl w:val="0"/>
        </w:rPr>
      </w:r>
    </w:p>
    <w:p w:rsidR="00000000" w:rsidDel="00000000" w:rsidP="00000000" w:rsidRDefault="00000000" w:rsidRPr="00000000" w14:paraId="00000033">
      <w:pPr>
        <w:jc w:val="both"/>
        <w:rPr>
          <w:rFonts w:ascii="Comfortaa" w:cs="Comfortaa" w:eastAsia="Comfortaa" w:hAnsi="Comfortaa"/>
          <w:sz w:val="24"/>
          <w:szCs w:val="24"/>
        </w:rPr>
      </w:pPr>
      <w:hyperlink r:id="rId19">
        <w:r w:rsidDel="00000000" w:rsidR="00000000" w:rsidRPr="00000000">
          <w:rPr>
            <w:rFonts w:ascii="Comfortaa" w:cs="Comfortaa" w:eastAsia="Comfortaa" w:hAnsi="Comfortaa"/>
            <w:color w:val="1155cc"/>
            <w:sz w:val="24"/>
            <w:szCs w:val="24"/>
            <w:u w:val="single"/>
            <w:rtl w:val="0"/>
          </w:rPr>
          <w:t xml:space="preserve">Best Poems For Funerals</w:t>
        </w:r>
      </w:hyperlink>
      <w:r w:rsidDel="00000000" w:rsidR="00000000" w:rsidRPr="00000000">
        <w:rPr>
          <w:rtl w:val="0"/>
        </w:rPr>
      </w:r>
    </w:p>
    <w:p w:rsidR="00000000" w:rsidDel="00000000" w:rsidP="00000000" w:rsidRDefault="00000000" w:rsidRPr="00000000" w14:paraId="00000034">
      <w:pPr>
        <w:jc w:val="both"/>
        <w:rPr>
          <w:rFonts w:ascii="Comfortaa" w:cs="Comfortaa" w:eastAsia="Comfortaa" w:hAnsi="Comfortaa"/>
          <w:sz w:val="24"/>
          <w:szCs w:val="24"/>
        </w:rPr>
      </w:pPr>
      <w:hyperlink r:id="rId20">
        <w:r w:rsidDel="00000000" w:rsidR="00000000" w:rsidRPr="00000000">
          <w:rPr>
            <w:rFonts w:ascii="Comfortaa" w:cs="Comfortaa" w:eastAsia="Comfortaa" w:hAnsi="Comfortaa"/>
            <w:color w:val="1155cc"/>
            <w:sz w:val="24"/>
            <w:szCs w:val="24"/>
            <w:u w:val="single"/>
            <w:rtl w:val="0"/>
          </w:rPr>
          <w:t xml:space="preserve">Memorial Bookmarks</w:t>
        </w:r>
      </w:hyperlink>
      <w:r w:rsidDel="00000000" w:rsidR="00000000" w:rsidRPr="00000000">
        <w:rPr>
          <w:rtl w:val="0"/>
        </w:rPr>
      </w:r>
    </w:p>
    <w:p w:rsidR="00000000" w:rsidDel="00000000" w:rsidP="00000000" w:rsidRDefault="00000000" w:rsidRPr="00000000" w14:paraId="00000035">
      <w:pPr>
        <w:jc w:val="both"/>
        <w:rPr>
          <w:rFonts w:ascii="Comfortaa" w:cs="Comfortaa" w:eastAsia="Comfortaa" w:hAnsi="Comfortaa"/>
          <w:sz w:val="24"/>
          <w:szCs w:val="24"/>
        </w:rPr>
      </w:pPr>
      <w:hyperlink r:id="rId21">
        <w:r w:rsidDel="00000000" w:rsidR="00000000" w:rsidRPr="00000000">
          <w:rPr>
            <w:rFonts w:ascii="Comfortaa" w:cs="Comfortaa" w:eastAsia="Comfortaa" w:hAnsi="Comfortaa"/>
            <w:color w:val="1155cc"/>
            <w:sz w:val="24"/>
            <w:szCs w:val="24"/>
            <w:u w:val="single"/>
            <w:rtl w:val="0"/>
          </w:rPr>
          <w:t xml:space="preserve">Funeral Program Printing</w:t>
        </w:r>
      </w:hyperlink>
      <w:r w:rsidDel="00000000" w:rsidR="00000000" w:rsidRPr="00000000">
        <w:rPr>
          <w:rtl w:val="0"/>
        </w:rPr>
      </w:r>
    </w:p>
    <w:p w:rsidR="00000000" w:rsidDel="00000000" w:rsidP="00000000" w:rsidRDefault="00000000" w:rsidRPr="00000000" w14:paraId="00000036">
      <w:pPr>
        <w:jc w:val="both"/>
        <w:rPr>
          <w:rFonts w:ascii="Comfortaa" w:cs="Comfortaa" w:eastAsia="Comfortaa" w:hAnsi="Comfortaa"/>
          <w:sz w:val="24"/>
          <w:szCs w:val="24"/>
        </w:rPr>
      </w:pPr>
      <w:hyperlink r:id="rId22">
        <w:r w:rsidDel="00000000" w:rsidR="00000000" w:rsidRPr="00000000">
          <w:rPr>
            <w:rFonts w:ascii="Comfortaa" w:cs="Comfortaa" w:eastAsia="Comfortaa" w:hAnsi="Comfortaa"/>
            <w:color w:val="1155cc"/>
            <w:sz w:val="24"/>
            <w:szCs w:val="24"/>
            <w:u w:val="single"/>
            <w:rtl w:val="0"/>
          </w:rPr>
          <w:t xml:space="preserve">Free Funeral Program Template</w:t>
        </w:r>
      </w:hyperlink>
      <w:r w:rsidDel="00000000" w:rsidR="00000000" w:rsidRPr="00000000">
        <w:rPr>
          <w:rtl w:val="0"/>
        </w:rPr>
      </w:r>
    </w:p>
    <w:p w:rsidR="00000000" w:rsidDel="00000000" w:rsidP="00000000" w:rsidRDefault="00000000" w:rsidRPr="00000000" w14:paraId="00000037">
      <w:pPr>
        <w:jc w:val="both"/>
        <w:rPr>
          <w:rFonts w:ascii="Comfortaa" w:cs="Comfortaa" w:eastAsia="Comfortaa" w:hAnsi="Comfortaa"/>
          <w:sz w:val="24"/>
          <w:szCs w:val="24"/>
        </w:rPr>
      </w:pPr>
      <w:hyperlink r:id="rId23">
        <w:r w:rsidDel="00000000" w:rsidR="00000000" w:rsidRPr="00000000">
          <w:rPr>
            <w:rFonts w:ascii="Comfortaa" w:cs="Comfortaa" w:eastAsia="Comfortaa" w:hAnsi="Comfortaa"/>
            <w:color w:val="1155cc"/>
            <w:sz w:val="24"/>
            <w:szCs w:val="24"/>
            <w:u w:val="single"/>
            <w:rtl w:val="0"/>
          </w:rPr>
          <w:t xml:space="preserve">DIY Templates</w:t>
        </w:r>
      </w:hyperlink>
      <w:r w:rsidDel="00000000" w:rsidR="00000000" w:rsidRPr="00000000">
        <w:rPr>
          <w:rtl w:val="0"/>
        </w:rPr>
      </w:r>
    </w:p>
    <w:p w:rsidR="00000000" w:rsidDel="00000000" w:rsidP="00000000" w:rsidRDefault="00000000" w:rsidRPr="00000000" w14:paraId="00000038">
      <w:pPr>
        <w:jc w:val="both"/>
        <w:rPr>
          <w:rFonts w:ascii="Comfortaa" w:cs="Comfortaa" w:eastAsia="Comfortaa" w:hAnsi="Comfortaa"/>
          <w:sz w:val="24"/>
          <w:szCs w:val="24"/>
        </w:rPr>
      </w:pPr>
      <w:hyperlink r:id="rId24">
        <w:r w:rsidDel="00000000" w:rsidR="00000000" w:rsidRPr="00000000">
          <w:rPr>
            <w:rFonts w:ascii="Comfortaa" w:cs="Comfortaa" w:eastAsia="Comfortaa" w:hAnsi="Comfortaa"/>
            <w:color w:val="1155cc"/>
            <w:sz w:val="24"/>
            <w:szCs w:val="24"/>
            <w:u w:val="single"/>
            <w:rtl w:val="0"/>
          </w:rPr>
          <w:t xml:space="preserve">Funeral Program Templates</w:t>
        </w:r>
      </w:hyperlink>
      <w:r w:rsidDel="00000000" w:rsidR="00000000" w:rsidRPr="00000000">
        <w:rPr>
          <w:rtl w:val="0"/>
        </w:rPr>
      </w:r>
    </w:p>
    <w:p w:rsidR="00000000" w:rsidDel="00000000" w:rsidP="00000000" w:rsidRDefault="00000000" w:rsidRPr="00000000" w14:paraId="00000039">
      <w:pPr>
        <w:jc w:val="both"/>
        <w:rPr>
          <w:rFonts w:ascii="Comfortaa" w:cs="Comfortaa" w:eastAsia="Comfortaa" w:hAnsi="Comfortaa"/>
          <w:sz w:val="24"/>
          <w:szCs w:val="24"/>
        </w:rPr>
      </w:pPr>
      <w:hyperlink r:id="rId25">
        <w:r w:rsidDel="00000000" w:rsidR="00000000" w:rsidRPr="00000000">
          <w:rPr>
            <w:rFonts w:ascii="Comfortaa" w:cs="Comfortaa" w:eastAsia="Comfortaa" w:hAnsi="Comfortaa"/>
            <w:color w:val="1155cc"/>
            <w:sz w:val="24"/>
            <w:szCs w:val="24"/>
            <w:u w:val="single"/>
            <w:rtl w:val="0"/>
          </w:rPr>
          <w:t xml:space="preserve">Funeral Program Template</w:t>
        </w:r>
      </w:hyperlink>
      <w:r w:rsidDel="00000000" w:rsidR="00000000" w:rsidRPr="00000000">
        <w:rPr>
          <w:rtl w:val="0"/>
        </w:rPr>
      </w:r>
    </w:p>
    <w:p w:rsidR="00000000" w:rsidDel="00000000" w:rsidP="00000000" w:rsidRDefault="00000000" w:rsidRPr="00000000" w14:paraId="0000003A">
      <w:pPr>
        <w:jc w:val="both"/>
        <w:rPr>
          <w:rFonts w:ascii="Comfortaa" w:cs="Comfortaa" w:eastAsia="Comfortaa" w:hAnsi="Comfortaa"/>
          <w:sz w:val="24"/>
          <w:szCs w:val="24"/>
        </w:rPr>
      </w:pPr>
      <w:hyperlink r:id="rId26">
        <w:r w:rsidDel="00000000" w:rsidR="00000000" w:rsidRPr="00000000">
          <w:rPr>
            <w:rFonts w:ascii="Comfortaa" w:cs="Comfortaa" w:eastAsia="Comfortaa" w:hAnsi="Comfortaa"/>
            <w:color w:val="1155cc"/>
            <w:sz w:val="24"/>
            <w:szCs w:val="24"/>
            <w:u w:val="single"/>
            <w:rtl w:val="0"/>
          </w:rPr>
          <w:t xml:space="preserve">Printed Memorials</w:t>
        </w:r>
      </w:hyperlink>
      <w:r w:rsidDel="00000000" w:rsidR="00000000" w:rsidRPr="00000000">
        <w:rPr>
          <w:rtl w:val="0"/>
        </w:rPr>
      </w:r>
    </w:p>
    <w:p w:rsidR="00000000" w:rsidDel="00000000" w:rsidP="00000000" w:rsidRDefault="00000000" w:rsidRPr="00000000" w14:paraId="0000003B">
      <w:pPr>
        <w:jc w:val="both"/>
        <w:rPr>
          <w:rFonts w:ascii="Comfortaa" w:cs="Comfortaa" w:eastAsia="Comfortaa" w:hAnsi="Comfortaa"/>
          <w:sz w:val="24"/>
          <w:szCs w:val="24"/>
        </w:rPr>
      </w:pPr>
      <w:hyperlink r:id="rId27">
        <w:r w:rsidDel="00000000" w:rsidR="00000000" w:rsidRPr="00000000">
          <w:rPr>
            <w:rFonts w:ascii="Comfortaa" w:cs="Comfortaa" w:eastAsia="Comfortaa" w:hAnsi="Comfortaa"/>
            <w:color w:val="1155cc"/>
            <w:sz w:val="24"/>
            <w:szCs w:val="24"/>
            <w:u w:val="single"/>
            <w:rtl w:val="0"/>
          </w:rPr>
          <w:t xml:space="preserve">Custom Program Covers</w:t>
        </w:r>
      </w:hyperlink>
      <w:r w:rsidDel="00000000" w:rsidR="00000000" w:rsidRPr="00000000">
        <w:rPr>
          <w:rtl w:val="0"/>
        </w:rPr>
      </w:r>
    </w:p>
    <w:p w:rsidR="00000000" w:rsidDel="00000000" w:rsidP="00000000" w:rsidRDefault="00000000" w:rsidRPr="00000000" w14:paraId="0000003C">
      <w:pPr>
        <w:jc w:val="both"/>
        <w:rPr>
          <w:rFonts w:ascii="Comfortaa" w:cs="Comfortaa" w:eastAsia="Comfortaa" w:hAnsi="Comfortaa"/>
          <w:sz w:val="24"/>
          <w:szCs w:val="24"/>
        </w:rPr>
      </w:pPr>
      <w:hyperlink r:id="rId28">
        <w:r w:rsidDel="00000000" w:rsidR="00000000" w:rsidRPr="00000000">
          <w:rPr>
            <w:rFonts w:ascii="Comfortaa" w:cs="Comfortaa" w:eastAsia="Comfortaa" w:hAnsi="Comfortaa"/>
            <w:color w:val="1155cc"/>
            <w:sz w:val="24"/>
            <w:szCs w:val="24"/>
            <w:u w:val="single"/>
            <w:rtl w:val="0"/>
          </w:rPr>
          <w:t xml:space="preserve">Make Your Own Funeral Programs</w:t>
        </w:r>
      </w:hyperlink>
      <w:r w:rsidDel="00000000" w:rsidR="00000000" w:rsidRPr="00000000">
        <w:rPr>
          <w:rtl w:val="0"/>
        </w:rPr>
      </w:r>
    </w:p>
    <w:p w:rsidR="00000000" w:rsidDel="00000000" w:rsidP="00000000" w:rsidRDefault="00000000" w:rsidRPr="00000000" w14:paraId="0000003D">
      <w:pPr>
        <w:jc w:val="both"/>
        <w:rPr>
          <w:rFonts w:ascii="Comfortaa" w:cs="Comfortaa" w:eastAsia="Comfortaa" w:hAnsi="Comfortaa"/>
          <w:sz w:val="24"/>
          <w:szCs w:val="24"/>
        </w:rPr>
      </w:pPr>
      <w:hyperlink r:id="rId29">
        <w:r w:rsidDel="00000000" w:rsidR="00000000" w:rsidRPr="00000000">
          <w:rPr>
            <w:rFonts w:ascii="Comfortaa" w:cs="Comfortaa" w:eastAsia="Comfortaa" w:hAnsi="Comfortaa"/>
            <w:color w:val="1155cc"/>
            <w:sz w:val="24"/>
            <w:szCs w:val="24"/>
            <w:u w:val="single"/>
            <w:rtl w:val="0"/>
          </w:rPr>
          <w:t xml:space="preserve">Funeral Program Paper</w:t>
        </w:r>
      </w:hyperlink>
      <w:r w:rsidDel="00000000" w:rsidR="00000000" w:rsidRPr="00000000">
        <w:rPr>
          <w:rtl w:val="0"/>
        </w:rPr>
      </w:r>
    </w:p>
    <w:p w:rsidR="00000000" w:rsidDel="00000000" w:rsidP="00000000" w:rsidRDefault="00000000" w:rsidRPr="00000000" w14:paraId="0000003E">
      <w:pPr>
        <w:jc w:val="both"/>
        <w:rPr>
          <w:rFonts w:ascii="Comfortaa" w:cs="Comfortaa" w:eastAsia="Comfortaa" w:hAnsi="Comfortaa"/>
          <w:sz w:val="24"/>
          <w:szCs w:val="24"/>
        </w:rPr>
      </w:pPr>
      <w:hyperlink r:id="rId30">
        <w:r w:rsidDel="00000000" w:rsidR="00000000" w:rsidRPr="00000000">
          <w:rPr>
            <w:rFonts w:ascii="Comfortaa" w:cs="Comfortaa" w:eastAsia="Comfortaa" w:hAnsi="Comfortaa"/>
            <w:color w:val="1155cc"/>
            <w:sz w:val="24"/>
            <w:szCs w:val="24"/>
            <w:u w:val="single"/>
            <w:rtl w:val="0"/>
          </w:rPr>
          <w:t xml:space="preserve">Funeral Paper</w:t>
        </w:r>
      </w:hyperlink>
      <w:r w:rsidDel="00000000" w:rsidR="00000000" w:rsidRPr="00000000">
        <w:rPr>
          <w:rtl w:val="0"/>
        </w:rPr>
      </w:r>
    </w:p>
    <w:p w:rsidR="00000000" w:rsidDel="00000000" w:rsidP="00000000" w:rsidRDefault="00000000" w:rsidRPr="00000000" w14:paraId="0000003F">
      <w:pPr>
        <w:jc w:val="both"/>
        <w:rPr>
          <w:rFonts w:ascii="Comfortaa" w:cs="Comfortaa" w:eastAsia="Comfortaa" w:hAnsi="Comfortaa"/>
          <w:sz w:val="24"/>
          <w:szCs w:val="24"/>
        </w:rPr>
      </w:pPr>
      <w:hyperlink r:id="rId31">
        <w:r w:rsidDel="00000000" w:rsidR="00000000" w:rsidRPr="00000000">
          <w:rPr>
            <w:rFonts w:ascii="Comfortaa" w:cs="Comfortaa" w:eastAsia="Comfortaa" w:hAnsi="Comfortaa"/>
            <w:color w:val="1155cc"/>
            <w:sz w:val="24"/>
            <w:szCs w:val="24"/>
            <w:u w:val="single"/>
            <w:rtl w:val="0"/>
          </w:rPr>
          <w:t xml:space="preserve">Funeral Bulletins</w:t>
        </w:r>
      </w:hyperlink>
      <w:r w:rsidDel="00000000" w:rsidR="00000000" w:rsidRPr="00000000">
        <w:rPr>
          <w:rtl w:val="0"/>
        </w:rPr>
      </w:r>
    </w:p>
    <w:p w:rsidR="00000000" w:rsidDel="00000000" w:rsidP="00000000" w:rsidRDefault="00000000" w:rsidRPr="00000000" w14:paraId="00000040">
      <w:pPr>
        <w:jc w:val="both"/>
        <w:rPr>
          <w:rFonts w:ascii="Comfortaa" w:cs="Comfortaa" w:eastAsia="Comfortaa" w:hAnsi="Comfortaa"/>
          <w:sz w:val="24"/>
          <w:szCs w:val="24"/>
        </w:rPr>
      </w:pPr>
      <w:hyperlink r:id="rId32">
        <w:r w:rsidDel="00000000" w:rsidR="00000000" w:rsidRPr="00000000">
          <w:rPr>
            <w:rFonts w:ascii="Comfortaa" w:cs="Comfortaa" w:eastAsia="Comfortaa" w:hAnsi="Comfortaa"/>
            <w:color w:val="1155cc"/>
            <w:sz w:val="24"/>
            <w:szCs w:val="24"/>
            <w:u w:val="single"/>
            <w:rtl w:val="0"/>
          </w:rPr>
          <w:t xml:space="preserve">Funeral Brochures</w:t>
        </w:r>
      </w:hyperlink>
      <w:r w:rsidDel="00000000" w:rsidR="00000000" w:rsidRPr="00000000">
        <w:rPr>
          <w:rtl w:val="0"/>
        </w:rPr>
      </w:r>
    </w:p>
    <w:p w:rsidR="00000000" w:rsidDel="00000000" w:rsidP="00000000" w:rsidRDefault="00000000" w:rsidRPr="00000000" w14:paraId="00000041">
      <w:pPr>
        <w:jc w:val="both"/>
        <w:rPr>
          <w:rFonts w:ascii="Comfortaa" w:cs="Comfortaa" w:eastAsia="Comfortaa" w:hAnsi="Comfortaa"/>
          <w:sz w:val="24"/>
          <w:szCs w:val="24"/>
        </w:rPr>
      </w:pPr>
      <w:hyperlink r:id="rId33">
        <w:r w:rsidDel="00000000" w:rsidR="00000000" w:rsidRPr="00000000">
          <w:rPr>
            <w:rFonts w:ascii="Comfortaa" w:cs="Comfortaa" w:eastAsia="Comfortaa" w:hAnsi="Comfortaa"/>
            <w:color w:val="1155cc"/>
            <w:sz w:val="24"/>
            <w:szCs w:val="24"/>
            <w:u w:val="single"/>
            <w:rtl w:val="0"/>
          </w:rPr>
          <w:t xml:space="preserve">Custom Funeral Programs</w:t>
        </w:r>
      </w:hyperlink>
      <w:r w:rsidDel="00000000" w:rsidR="00000000" w:rsidRPr="00000000">
        <w:rPr>
          <w:rtl w:val="0"/>
        </w:rPr>
      </w:r>
    </w:p>
    <w:p w:rsidR="00000000" w:rsidDel="00000000" w:rsidP="00000000" w:rsidRDefault="00000000" w:rsidRPr="00000000" w14:paraId="00000042">
      <w:pPr>
        <w:jc w:val="both"/>
        <w:rPr>
          <w:rFonts w:ascii="Comfortaa" w:cs="Comfortaa" w:eastAsia="Comfortaa" w:hAnsi="Comfortaa"/>
          <w:sz w:val="24"/>
          <w:szCs w:val="24"/>
        </w:rPr>
      </w:pPr>
      <w:hyperlink r:id="rId34">
        <w:r w:rsidDel="00000000" w:rsidR="00000000" w:rsidRPr="00000000">
          <w:rPr>
            <w:rFonts w:ascii="Comfortaa" w:cs="Comfortaa" w:eastAsia="Comfortaa" w:hAnsi="Comfortaa"/>
            <w:color w:val="1155cc"/>
            <w:sz w:val="24"/>
            <w:szCs w:val="24"/>
            <w:u w:val="single"/>
            <w:rtl w:val="0"/>
          </w:rPr>
          <w:t xml:space="preserve">Funeral Flyers</w:t>
        </w:r>
      </w:hyperlink>
      <w:r w:rsidDel="00000000" w:rsidR="00000000" w:rsidRPr="00000000">
        <w:rPr>
          <w:rtl w:val="0"/>
        </w:rPr>
      </w:r>
    </w:p>
    <w:p w:rsidR="00000000" w:rsidDel="00000000" w:rsidP="00000000" w:rsidRDefault="00000000" w:rsidRPr="00000000" w14:paraId="00000043">
      <w:pPr>
        <w:jc w:val="both"/>
        <w:rPr>
          <w:rFonts w:ascii="Comfortaa" w:cs="Comfortaa" w:eastAsia="Comfortaa" w:hAnsi="Comfortaa"/>
          <w:sz w:val="24"/>
          <w:szCs w:val="24"/>
        </w:rPr>
      </w:pPr>
      <w:hyperlink r:id="rId35">
        <w:r w:rsidDel="00000000" w:rsidR="00000000" w:rsidRPr="00000000">
          <w:rPr>
            <w:rFonts w:ascii="Comfortaa" w:cs="Comfortaa" w:eastAsia="Comfortaa" w:hAnsi="Comfortaa"/>
            <w:color w:val="1155cc"/>
            <w:sz w:val="24"/>
            <w:szCs w:val="24"/>
            <w:u w:val="single"/>
            <w:rtl w:val="0"/>
          </w:rPr>
          <w:t xml:space="preserve">Funeral Booklets</w:t>
        </w:r>
      </w:hyperlink>
      <w:r w:rsidDel="00000000" w:rsidR="00000000" w:rsidRPr="00000000">
        <w:rPr>
          <w:rtl w:val="0"/>
        </w:rPr>
      </w:r>
    </w:p>
    <w:p w:rsidR="00000000" w:rsidDel="00000000" w:rsidP="00000000" w:rsidRDefault="00000000" w:rsidRPr="00000000" w14:paraId="00000044">
      <w:pPr>
        <w:jc w:val="both"/>
        <w:rPr>
          <w:rFonts w:ascii="Comfortaa" w:cs="Comfortaa" w:eastAsia="Comfortaa" w:hAnsi="Comfortaa"/>
          <w:sz w:val="24"/>
          <w:szCs w:val="24"/>
        </w:rPr>
      </w:pPr>
      <w:hyperlink r:id="rId36">
        <w:r w:rsidDel="00000000" w:rsidR="00000000" w:rsidRPr="00000000">
          <w:rPr>
            <w:rFonts w:ascii="Comfortaa" w:cs="Comfortaa" w:eastAsia="Comfortaa" w:hAnsi="Comfortaa"/>
            <w:color w:val="1155cc"/>
            <w:sz w:val="24"/>
            <w:szCs w:val="24"/>
            <w:u w:val="single"/>
            <w:rtl w:val="0"/>
          </w:rPr>
          <w:t xml:space="preserve">Funeral Program Designs</w:t>
        </w:r>
      </w:hyperlink>
      <w:r w:rsidDel="00000000" w:rsidR="00000000" w:rsidRPr="00000000">
        <w:rPr>
          <w:rtl w:val="0"/>
        </w:rPr>
      </w:r>
    </w:p>
    <w:p w:rsidR="00000000" w:rsidDel="00000000" w:rsidP="00000000" w:rsidRDefault="00000000" w:rsidRPr="00000000" w14:paraId="00000045">
      <w:pPr>
        <w:jc w:val="both"/>
        <w:rPr>
          <w:rFonts w:ascii="Comfortaa" w:cs="Comfortaa" w:eastAsia="Comfortaa" w:hAnsi="Comfortaa"/>
          <w:sz w:val="24"/>
          <w:szCs w:val="24"/>
        </w:rPr>
      </w:pPr>
      <w:hyperlink r:id="rId37">
        <w:r w:rsidDel="00000000" w:rsidR="00000000" w:rsidRPr="00000000">
          <w:rPr>
            <w:rFonts w:ascii="Comfortaa" w:cs="Comfortaa" w:eastAsia="Comfortaa" w:hAnsi="Comfortaa"/>
            <w:color w:val="1155cc"/>
            <w:sz w:val="24"/>
            <w:szCs w:val="24"/>
            <w:u w:val="single"/>
            <w:rtl w:val="0"/>
          </w:rPr>
          <w:t xml:space="preserve">Memorial Programs</w:t>
        </w:r>
      </w:hyperlink>
      <w:r w:rsidDel="00000000" w:rsidR="00000000" w:rsidRPr="00000000">
        <w:rPr>
          <w:rtl w:val="0"/>
        </w:rPr>
      </w:r>
    </w:p>
    <w:p w:rsidR="00000000" w:rsidDel="00000000" w:rsidP="00000000" w:rsidRDefault="00000000" w:rsidRPr="00000000" w14:paraId="00000046">
      <w:pPr>
        <w:jc w:val="both"/>
        <w:rPr>
          <w:rFonts w:ascii="Comfortaa" w:cs="Comfortaa" w:eastAsia="Comfortaa" w:hAnsi="Comfortaa"/>
          <w:sz w:val="24"/>
          <w:szCs w:val="24"/>
        </w:rPr>
      </w:pPr>
      <w:hyperlink r:id="rId38">
        <w:r w:rsidDel="00000000" w:rsidR="00000000" w:rsidRPr="00000000">
          <w:rPr>
            <w:rFonts w:ascii="Comfortaa" w:cs="Comfortaa" w:eastAsia="Comfortaa" w:hAnsi="Comfortaa"/>
            <w:color w:val="1155cc"/>
            <w:sz w:val="24"/>
            <w:szCs w:val="24"/>
            <w:u w:val="single"/>
            <w:rtl w:val="0"/>
          </w:rPr>
          <w:t xml:space="preserve">Funeral Pamphlets</w:t>
        </w:r>
      </w:hyperlink>
      <w:r w:rsidDel="00000000" w:rsidR="00000000" w:rsidRPr="00000000">
        <w:rPr>
          <w:rtl w:val="0"/>
        </w:rPr>
      </w:r>
    </w:p>
    <w:p w:rsidR="00000000" w:rsidDel="00000000" w:rsidP="00000000" w:rsidRDefault="00000000" w:rsidRPr="00000000" w14:paraId="00000047">
      <w:pPr>
        <w:jc w:val="both"/>
        <w:rPr>
          <w:rFonts w:ascii="Comfortaa" w:cs="Comfortaa" w:eastAsia="Comfortaa" w:hAnsi="Comfortaa"/>
          <w:sz w:val="24"/>
          <w:szCs w:val="24"/>
        </w:rPr>
      </w:pPr>
      <w:hyperlink r:id="rId39">
        <w:r w:rsidDel="00000000" w:rsidR="00000000" w:rsidRPr="00000000">
          <w:rPr>
            <w:rFonts w:ascii="Comfortaa" w:cs="Comfortaa" w:eastAsia="Comfortaa" w:hAnsi="Comfortaa"/>
            <w:color w:val="1155cc"/>
            <w:sz w:val="24"/>
            <w:szCs w:val="24"/>
            <w:u w:val="single"/>
            <w:rtl w:val="0"/>
          </w:rPr>
          <w:t xml:space="preserve">Memorial Order of Service</w:t>
        </w:r>
      </w:hyperlink>
      <w:r w:rsidDel="00000000" w:rsidR="00000000" w:rsidRPr="00000000">
        <w:rPr>
          <w:rtl w:val="0"/>
        </w:rPr>
      </w:r>
    </w:p>
    <w:p w:rsidR="00000000" w:rsidDel="00000000" w:rsidP="00000000" w:rsidRDefault="00000000" w:rsidRPr="00000000" w14:paraId="00000048">
      <w:pPr>
        <w:jc w:val="both"/>
        <w:rPr>
          <w:rFonts w:ascii="Comfortaa" w:cs="Comfortaa" w:eastAsia="Comfortaa" w:hAnsi="Comfortaa"/>
          <w:sz w:val="24"/>
          <w:szCs w:val="24"/>
        </w:rPr>
      </w:pPr>
      <w:hyperlink r:id="rId40">
        <w:r w:rsidDel="00000000" w:rsidR="00000000" w:rsidRPr="00000000">
          <w:rPr>
            <w:rFonts w:ascii="Comfortaa" w:cs="Comfortaa" w:eastAsia="Comfortaa" w:hAnsi="Comfortaa"/>
            <w:color w:val="1155cc"/>
            <w:sz w:val="24"/>
            <w:szCs w:val="24"/>
            <w:u w:val="single"/>
            <w:rtl w:val="0"/>
          </w:rPr>
          <w:t xml:space="preserve">Funeral Order of Service Programs</w:t>
        </w:r>
      </w:hyperlink>
      <w:r w:rsidDel="00000000" w:rsidR="00000000" w:rsidRPr="00000000">
        <w:rPr>
          <w:rtl w:val="0"/>
        </w:rPr>
      </w:r>
    </w:p>
    <w:p w:rsidR="00000000" w:rsidDel="00000000" w:rsidP="00000000" w:rsidRDefault="00000000" w:rsidRPr="00000000" w14:paraId="00000049">
      <w:pPr>
        <w:jc w:val="both"/>
        <w:rPr>
          <w:rFonts w:ascii="Comfortaa" w:cs="Comfortaa" w:eastAsia="Comfortaa" w:hAnsi="Comfortaa"/>
          <w:sz w:val="24"/>
          <w:szCs w:val="24"/>
        </w:rPr>
      </w:pPr>
      <w:r w:rsidDel="00000000" w:rsidR="00000000" w:rsidRPr="00000000">
        <w:rPr>
          <w:rtl w:val="0"/>
        </w:rPr>
      </w:r>
    </w:p>
    <w:sectPr>
      <w:headerReference r:id="rId4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fortaa">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jc w:val="center"/>
      <w:rPr/>
    </w:pPr>
    <w:hyperlink r:id="rId1">
      <w:r w:rsidDel="00000000" w:rsidR="00000000" w:rsidRPr="00000000">
        <w:rPr>
          <w:color w:val="1155cc"/>
          <w:u w:val="single"/>
        </w:rPr>
        <w:drawing>
          <wp:inline distB="114300" distT="114300" distL="114300" distR="114300">
            <wp:extent cx="3462338" cy="761714"/>
            <wp:effectExtent b="0" l="0" r="0" t="0"/>
            <wp:docPr id="1" name="image1.jpg"/>
            <a:graphic>
              <a:graphicData uri="http://schemas.openxmlformats.org/drawingml/2006/picture">
                <pic:pic>
                  <pic:nvPicPr>
                    <pic:cNvPr id="0" name="image1.jpg"/>
                    <pic:cNvPicPr preferRelativeResize="0"/>
                  </pic:nvPicPr>
                  <pic:blipFill>
                    <a:blip r:embed="rId2"/>
                    <a:srcRect b="35759" l="3125" r="4326" t="24050"/>
                    <a:stretch>
                      <a:fillRect/>
                    </a:stretch>
                  </pic:blipFill>
                  <pic:spPr>
                    <a:xfrm>
                      <a:off x="0" y="0"/>
                      <a:ext cx="3462338" cy="76171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B">
    <w:pPr>
      <w:jc w:val="center"/>
      <w:rPr>
        <w:sz w:val="20"/>
        <w:szCs w:val="20"/>
      </w:rPr>
    </w:pPr>
    <w:hyperlink r:id="rId3">
      <w:r w:rsidDel="00000000" w:rsidR="00000000" w:rsidRPr="00000000">
        <w:rPr>
          <w:color w:val="1155cc"/>
          <w:sz w:val="20"/>
          <w:szCs w:val="20"/>
          <w:u w:val="single"/>
          <w:rtl w:val="0"/>
        </w:rPr>
        <w:t xml:space="preserve">https://mgyb.co/s/J8rYj</w:t>
      </w:r>
    </w:hyperlink>
    <w:r w:rsidDel="00000000" w:rsidR="00000000" w:rsidRPr="00000000">
      <w:rPr>
        <w:rtl w:val="0"/>
      </w:rPr>
    </w:r>
  </w:p>
  <w:p w:rsidR="00000000" w:rsidDel="00000000" w:rsidP="00000000" w:rsidRDefault="00000000" w:rsidRPr="00000000" w14:paraId="0000004C">
    <w:pPr>
      <w:jc w:val="center"/>
      <w:rPr/>
    </w:pPr>
    <w:hyperlink r:id="rId4">
      <w:r w:rsidDel="00000000" w:rsidR="00000000" w:rsidRPr="00000000">
        <w:rPr>
          <w:color w:val="1155cc"/>
          <w:sz w:val="20"/>
          <w:szCs w:val="20"/>
          <w:u w:val="single"/>
          <w:rtl w:val="0"/>
        </w:rPr>
        <w:t xml:space="preserve">https://mgyb.co/s/THKLN</w:t>
      </w:r>
    </w:hyperlink>
    <w:r w:rsidDel="00000000" w:rsidR="00000000" w:rsidRPr="00000000">
      <w:rPr>
        <w:rtl w:val="0"/>
      </w:rPr>
    </w:r>
  </w:p>
  <w:p w:rsidR="00000000" w:rsidDel="00000000" w:rsidP="00000000" w:rsidRDefault="00000000" w:rsidRPr="00000000" w14:paraId="0000004D">
    <w:pPr>
      <w:jc w:val="center"/>
      <w:rPr/>
    </w:pPr>
    <w:r w:rsidDel="00000000" w:rsidR="00000000" w:rsidRPr="00000000">
      <w:rPr>
        <w:rtl w:val="0"/>
      </w:rPr>
    </w:r>
  </w:p>
  <w:p w:rsidR="00000000" w:rsidDel="00000000" w:rsidP="00000000" w:rsidRDefault="00000000" w:rsidRPr="00000000" w14:paraId="0000004E">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mgyb.co/s/l4Vvs" TargetMode="External"/><Relationship Id="rId20" Type="http://schemas.openxmlformats.org/officeDocument/2006/relationships/hyperlink" Target="https://docs.google.com/forms/d/1C1jY67exX5kxV_MPsOWbqbDETxUJ6D6Vr1bebg5iRek/edit?usp=sharing" TargetMode="External"/><Relationship Id="rId41" Type="http://schemas.openxmlformats.org/officeDocument/2006/relationships/header" Target="header1.xml"/><Relationship Id="rId22" Type="http://schemas.openxmlformats.org/officeDocument/2006/relationships/hyperlink" Target="https://docs.google.com/presentation/d/1M4483iEYAAFacDuh9PJUVMhtr9cWPMhUbRfOP0cVVzA/edit?usp=sharing" TargetMode="External"/><Relationship Id="rId21" Type="http://schemas.openxmlformats.org/officeDocument/2006/relationships/hyperlink" Target="https://docs.google.com/spreadsheets/d/1HXWVJdqfV0HLPy6Dr84hRdpowZfm84-d3SzIfEhl6uU/edit?usp=sharing" TargetMode="External"/><Relationship Id="rId24" Type="http://schemas.openxmlformats.org/officeDocument/2006/relationships/hyperlink" Target="https://www.google.com/maps/d/edit?mid=1nEyzRd8DyK5n_S0UBdyls5srWvXfU5mL&amp;usp=sharing" TargetMode="External"/><Relationship Id="rId23" Type="http://schemas.openxmlformats.org/officeDocument/2006/relationships/hyperlink" Target="https://docs.google.com/drawings/d/1NtQfMWIMymPXMSwsL7JMNjuU7TkFMD3FMhJh-pbAt_g/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RXGn9CI6pXl0X6hTew2QBG0xdH9CLT70sOGb9Cfty9g/edit?usp=sharing" TargetMode="External"/><Relationship Id="rId26" Type="http://schemas.openxmlformats.org/officeDocument/2006/relationships/hyperlink" Target="https://drive.google.com/drive/folders/1lDiJWx9q8mSwDK0VzU7UdWXc_4u5-WcZ?usp=sharing" TargetMode="External"/><Relationship Id="rId25" Type="http://schemas.openxmlformats.org/officeDocument/2006/relationships/hyperlink" Target="https://docs.google.com/spreadsheets/d/1CNijNXpLWKvbFxagaRx8zcHumZtV_4AOBwLV6FQ_0RA/edit?usp=sharing" TargetMode="External"/><Relationship Id="rId28" Type="http://schemas.openxmlformats.org/officeDocument/2006/relationships/hyperlink" Target="https://drive.google.com/drive/folders/1p4lrkBAXJHwa04Mpr85hcPAq8mJ-vZWu?usp=sharing" TargetMode="External"/><Relationship Id="rId27" Type="http://schemas.openxmlformats.org/officeDocument/2006/relationships/hyperlink" Target="https://drive.google.com/drive/folders/1eN5YJ4kJBWMr0ZOl02VXHCmQ1oimIQ8p?usp=sharing" TargetMode="External"/><Relationship Id="rId5" Type="http://schemas.openxmlformats.org/officeDocument/2006/relationships/styles" Target="styles.xml"/><Relationship Id="rId6" Type="http://schemas.openxmlformats.org/officeDocument/2006/relationships/hyperlink" Target="https://docs.google.com/document/d/1_Y6a6aO4wld7Y4HVRVejhi5VQQYkWAxLr-X1it_wnVI/edit?usp=sharing" TargetMode="External"/><Relationship Id="rId29" Type="http://schemas.openxmlformats.org/officeDocument/2006/relationships/hyperlink" Target="https://docs.google.com/document/d/1OOwMyU9inxCrdwnPMW8OuZ2hwl-U1c0QFG1NBdDpRbE/edit?usp=sharing" TargetMode="External"/><Relationship Id="rId7" Type="http://schemas.openxmlformats.org/officeDocument/2006/relationships/hyperlink" Target="https://docs.google.com/document/d/1_Y6a6aO4wld7Y4HVRVejhi5VQQYkWAxLr-X1it_wnVI/edit?usp=sharing" TargetMode="External"/><Relationship Id="rId8" Type="http://schemas.openxmlformats.org/officeDocument/2006/relationships/image" Target="media/image2.jpg"/><Relationship Id="rId31" Type="http://schemas.openxmlformats.org/officeDocument/2006/relationships/hyperlink" Target="https://docs.google.com/document/d/1NuYFAjyLelialzyMIWU45SQfMO7MVN4R8JTD0MvkXO0/edit?usp=sharing" TargetMode="External"/><Relationship Id="rId30" Type="http://schemas.openxmlformats.org/officeDocument/2006/relationships/hyperlink" Target="https://docs.google.com/document/d/1MWsocPP3lVI6nZWea-N--5VS8oZ-Ynt1XKykqjiu4IQ/edit?usp=sharing" TargetMode="External"/><Relationship Id="rId11" Type="http://schemas.openxmlformats.org/officeDocument/2006/relationships/hyperlink" Target="https://docs.google.com/document/d/1RXGn9CI6pXl0X6hTew2QBG0xdH9CLT70sOGb9Cfty9g/edit?usp=sharing" TargetMode="External"/><Relationship Id="rId33" Type="http://schemas.openxmlformats.org/officeDocument/2006/relationships/hyperlink" Target="https://docs.google.com/document/d/1-yaPp-KbMXOEN8ET2-qmYs5V5AdhDl_WZbRzgxl4mPs/edit?usp=sharing" TargetMode="External"/><Relationship Id="rId10" Type="http://schemas.openxmlformats.org/officeDocument/2006/relationships/hyperlink" Target="https://docs.google.com/document/d/1RXGn9CI6pXl0X6hTew2QBG0xdH9CLT70sOGb9Cfty9g/edit?usp=sharing" TargetMode="External"/><Relationship Id="rId32" Type="http://schemas.openxmlformats.org/officeDocument/2006/relationships/hyperlink" Target="https://docs.google.com/document/d/1RXGn9CI6pXl0X6hTew2QBG0xdH9CLT70sOGb9Cfty9g/edit?usp=sharing" TargetMode="External"/><Relationship Id="rId13" Type="http://schemas.openxmlformats.org/officeDocument/2006/relationships/hyperlink" Target="https://docs.google.com/document/d/1RXGn9CI6pXl0X6hTew2QBG0xdH9CLT70sOGb9Cfty9g/edit?usp=sharing" TargetMode="External"/><Relationship Id="rId35" Type="http://schemas.openxmlformats.org/officeDocument/2006/relationships/hyperlink" Target="https://docs.google.com/document/d/1JPpTuGbqFGY3oF-2h3JGcj2Jv68SEygJxFwUR-zv1jw/edit?usp=sharing" TargetMode="External"/><Relationship Id="rId12" Type="http://schemas.openxmlformats.org/officeDocument/2006/relationships/hyperlink" Target="https://docs.google.com/document/d/1RXGn9CI6pXl0X6hTew2QBG0xdH9CLT70sOGb9Cfty9g/edit?usp=sharing" TargetMode="External"/><Relationship Id="rId34" Type="http://schemas.openxmlformats.org/officeDocument/2006/relationships/hyperlink" Target="https://docs.google.com/document/d/1JmLNa45GQ9hZKuGgWqppGvWLkopmcyiZ4RaMXzEZUv4/edit?usp=sharing" TargetMode="External"/><Relationship Id="rId15" Type="http://schemas.openxmlformats.org/officeDocument/2006/relationships/hyperlink" Target="https://docs.google.com/document/d/1RXGn9CI6pXl0X6hTew2QBG0xdH9CLT70sOGb9Cfty9g/edit?usp=sharing" TargetMode="External"/><Relationship Id="rId37" Type="http://schemas.openxmlformats.org/officeDocument/2006/relationships/hyperlink" Target="https://mgyb.co/s/nf2jq" TargetMode="External"/><Relationship Id="rId14" Type="http://schemas.openxmlformats.org/officeDocument/2006/relationships/hyperlink" Target="https://docs.google.com/document/d/1RXGn9CI6pXl0X6hTew2QBG0xdH9CLT70sOGb9Cfty9g/edit?usp=sharing" TargetMode="External"/><Relationship Id="rId36" Type="http://schemas.openxmlformats.org/officeDocument/2006/relationships/hyperlink" Target="https://docs.google.com/document/d/1yt1LozU8c1cMgzFjChIFqKBgU11a5gA--ycb1lEe8DE/edit?usp=sharing" TargetMode="External"/><Relationship Id="rId17" Type="http://schemas.openxmlformats.org/officeDocument/2006/relationships/hyperlink" Target="https://sites.google.com/site/thefuneralprogramsitetexas" TargetMode="External"/><Relationship Id="rId39" Type="http://schemas.openxmlformats.org/officeDocument/2006/relationships/hyperlink" Target="https://docs.google.com/document/d/1LNLe3Q23Rd9qTbA_djqymF6I6lrL6ys4qmzgUCGMXZM/edit?usp=sharing" TargetMode="External"/><Relationship Id="rId16" Type="http://schemas.openxmlformats.org/officeDocument/2006/relationships/hyperlink" Target="https://docs.google.com/document/d/1RXGn9CI6pXl0X6hTew2QBG0xdH9CLT70sOGb9Cfty9g/edit?usp=sharing" TargetMode="External"/><Relationship Id="rId38" Type="http://schemas.openxmlformats.org/officeDocument/2006/relationships/hyperlink" Target="https://drive.google.com/file/d/1jr9UF9hXG7TNETaVqaBglSBDZ2fmIyQu/view?usp=sharing" TargetMode="External"/><Relationship Id="rId19" Type="http://schemas.openxmlformats.org/officeDocument/2006/relationships/hyperlink" Target="https://docs.google.com/document/d/14u5tAy6QNeCKj8KtDamq8OQSwtmPIupRa1p-a9046HM/edit?usp=sharing" TargetMode="External"/><Relationship Id="rId18" Type="http://schemas.openxmlformats.org/officeDocument/2006/relationships/hyperlink" Target="https://drive.google.com/drive/folders/1BKFN6d9b0fYWLo3OtoKsSrpgDDXme0q0?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s>
</file>

<file path=word/_rels/header1.xml.rels><?xml version="1.0" encoding="UTF-8" standalone="yes"?><Relationships xmlns="http://schemas.openxmlformats.org/package/2006/relationships"><Relationship Id="rId1" Type="http://schemas.openxmlformats.org/officeDocument/2006/relationships/hyperlink" Target="https://sites.google.com/site/funeralprogramss/funeral-program-templates" TargetMode="External"/><Relationship Id="rId2" Type="http://schemas.openxmlformats.org/officeDocument/2006/relationships/image" Target="media/image1.jpg"/><Relationship Id="rId3" Type="http://schemas.openxmlformats.org/officeDocument/2006/relationships/hyperlink" Target="https://mgyb.co/s/J8rYj" TargetMode="External"/><Relationship Id="rId4" Type="http://schemas.openxmlformats.org/officeDocument/2006/relationships/hyperlink" Target="https://mgyb.co/s/THKL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